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430" w:rsidRDefault="003E4430" w:rsidP="003E4430"/>
    <w:p w:rsidR="00826790" w:rsidRPr="00F57FAC" w:rsidRDefault="00826790" w:rsidP="00826790">
      <w:pPr>
        <w:pStyle w:val="Titre"/>
        <w:framePr w:hSpace="0" w:vSpace="0" w:wrap="auto" w:vAnchor="margin" w:hAnchor="text" w:xAlign="left" w:yAlign="inline"/>
        <w:suppressOverlap w:val="0"/>
      </w:pPr>
      <w:r w:rsidRPr="00D85288">
        <w:t xml:space="preserve">Envie de sortir et découvrir les offres culturelles à </w:t>
      </w:r>
      <w:r w:rsidRPr="00101BE1">
        <w:t>Rennes</w:t>
      </w:r>
      <w:r w:rsidRPr="00D85288">
        <w:t xml:space="preserve"> ou dans</w:t>
      </w:r>
      <w:r w:rsidR="003746B8">
        <w:t xml:space="preserve"> </w:t>
      </w:r>
      <w:r w:rsidRPr="00D85288">
        <w:t>la métropole</w:t>
      </w:r>
      <w:r w:rsidRPr="00D85288">
        <w:rPr>
          <w:rFonts w:ascii="Times New Roman" w:hAnsi="Times New Roman"/>
        </w:rPr>
        <w:t> </w:t>
      </w:r>
      <w:r w:rsidRPr="00D85288">
        <w:t xml:space="preserve">? </w:t>
      </w:r>
      <w:r w:rsidRPr="00D85288">
        <w:rPr>
          <w:u w:color="FFCE00"/>
        </w:rPr>
        <w:t xml:space="preserve">Vous </w:t>
      </w:r>
      <w:r w:rsidRPr="00D85288">
        <w:t>êtes</w:t>
      </w:r>
      <w:r w:rsidRPr="00D85288">
        <w:rPr>
          <w:u w:color="FFCE00"/>
        </w:rPr>
        <w:t xml:space="preserve"> les bienvenus</w:t>
      </w:r>
      <w:r w:rsidRPr="00D85288">
        <w:rPr>
          <w:rFonts w:ascii="Times New Roman" w:hAnsi="Times New Roman"/>
          <w:u w:color="FFCE00"/>
        </w:rPr>
        <w:t> </w:t>
      </w:r>
      <w:r w:rsidRPr="00D85288">
        <w:rPr>
          <w:u w:color="FFCE00"/>
        </w:rPr>
        <w:t>!</w:t>
      </w:r>
      <w:r w:rsidR="003746B8">
        <w:rPr>
          <w:u w:color="FFCE00"/>
        </w:rPr>
        <w:t xml:space="preserve"> </w:t>
      </w:r>
      <w:r w:rsidRPr="00D85288">
        <w:rPr>
          <w:u w:color="FFCE00"/>
        </w:rPr>
        <w:t>Tout le monde peut participer.</w:t>
      </w:r>
    </w:p>
    <w:p w:rsidR="00D85288" w:rsidRPr="00D85288" w:rsidRDefault="00D85288" w:rsidP="00FF223F">
      <w:pPr>
        <w:pStyle w:val="Titre1"/>
        <w:rPr>
          <w:u w:color="FFCE00"/>
        </w:rPr>
      </w:pPr>
      <w:r>
        <w:rPr>
          <w:u w:color="FFCE00"/>
        </w:rPr>
        <w:t xml:space="preserve">Les </w:t>
      </w:r>
      <w:r w:rsidRPr="00D85288">
        <w:t>structures</w:t>
      </w:r>
      <w:r>
        <w:rPr>
          <w:u w:color="FFCE00"/>
        </w:rPr>
        <w:t xml:space="preserve"> culturelles adaptent les conditions d’accueil et proposent des rendez-vous culturels accessibles.</w:t>
      </w:r>
    </w:p>
    <w:p w:rsidR="00D85288" w:rsidRDefault="00D85288" w:rsidP="00D85288">
      <w:pPr>
        <w:rPr>
          <w:i/>
          <w:iCs/>
          <w:spacing w:val="-2"/>
        </w:rPr>
      </w:pPr>
      <w:r>
        <w:t xml:space="preserve">Les structures culturelles proposent des actions pour rendre accessible la vie culturelle </w:t>
      </w:r>
      <w:r w:rsidR="004252B0">
        <w:br/>
      </w:r>
      <w:r>
        <w:t>à Rennes et dans la métropole, voici quelques exemples</w:t>
      </w:r>
      <w:r>
        <w:rPr>
          <w:rFonts w:ascii="Times New Roman" w:hAnsi="Times New Roman"/>
        </w:rPr>
        <w:t> </w:t>
      </w:r>
      <w:r>
        <w:t>:</w:t>
      </w:r>
      <w:r>
        <w:br/>
      </w:r>
      <w:r>
        <w:rPr>
          <w:i/>
          <w:iCs/>
          <w:spacing w:val="-2"/>
        </w:rPr>
        <w:t>(Retrouvez l’onglet accessibilité dans le menu en haut de la page web)</w:t>
      </w:r>
    </w:p>
    <w:p w:rsidR="001B1D73" w:rsidRDefault="00D85288" w:rsidP="001B77CB">
      <w:pPr>
        <w:pStyle w:val="Listepuce0"/>
        <w:rPr>
          <w:b/>
          <w:bCs/>
        </w:rPr>
      </w:pPr>
      <w:r>
        <w:rPr>
          <w:b/>
          <w:bCs/>
        </w:rPr>
        <w:t>Les Champs Libres</w:t>
      </w:r>
      <w:r w:rsidR="006E3F95">
        <w:rPr>
          <w:b/>
          <w:bCs/>
        </w:rPr>
        <w:t> :</w:t>
      </w:r>
      <w:r>
        <w:rPr>
          <w:rFonts w:ascii="Times New Roman" w:hAnsi="Times New Roman"/>
          <w:b/>
          <w:bCs/>
        </w:rPr>
        <w:t> </w:t>
      </w:r>
      <w:r>
        <w:rPr>
          <w:b/>
          <w:bCs/>
        </w:rPr>
        <w:t xml:space="preserve"> </w:t>
      </w:r>
      <w:hyperlink r:id="rId11" w:history="1">
        <w:r w:rsidR="001B1D73" w:rsidRPr="00D348D7">
          <w:rPr>
            <w:rStyle w:val="Lienhypertexte"/>
          </w:rPr>
          <w:t>www.leschampslibres.fr</w:t>
        </w:r>
      </w:hyperlink>
      <w:bookmarkStart w:id="0" w:name="_GoBack"/>
      <w:bookmarkEnd w:id="0"/>
    </w:p>
    <w:p w:rsidR="001B1D73" w:rsidRDefault="00D85288" w:rsidP="001B77CB">
      <w:pPr>
        <w:pStyle w:val="Listepuce0"/>
        <w:rPr>
          <w:b/>
          <w:bCs/>
        </w:rPr>
      </w:pPr>
      <w:r>
        <w:rPr>
          <w:b/>
          <w:bCs/>
        </w:rPr>
        <w:t>Le Fonds Régional d’Art Contemporain de Bretagne</w:t>
      </w:r>
      <w:r w:rsidR="006E3F95">
        <w:rPr>
          <w:b/>
          <w:bCs/>
        </w:rPr>
        <w:t> :</w:t>
      </w:r>
      <w:r>
        <w:rPr>
          <w:rFonts w:ascii="Times New Roman" w:hAnsi="Times New Roman"/>
          <w:b/>
          <w:bCs/>
        </w:rPr>
        <w:t> </w:t>
      </w:r>
      <w:hyperlink r:id="rId12" w:history="1">
        <w:r w:rsidRPr="00D52BF7">
          <w:rPr>
            <w:rStyle w:val="Lienhypertexte"/>
          </w:rPr>
          <w:t>www.fracbretagne.fr</w:t>
        </w:r>
      </w:hyperlink>
    </w:p>
    <w:p w:rsidR="001B1D73" w:rsidRPr="001B1D73" w:rsidRDefault="00D85288" w:rsidP="001B77CB">
      <w:pPr>
        <w:pStyle w:val="Listepuce0"/>
        <w:rPr>
          <w:rFonts w:ascii="Times New Roman" w:hAnsi="Times New Roman"/>
          <w:b/>
          <w:bCs/>
        </w:rPr>
      </w:pPr>
      <w:r>
        <w:rPr>
          <w:b/>
          <w:bCs/>
        </w:rPr>
        <w:t>Le Musée des beaux-arts de Rennes</w:t>
      </w:r>
      <w:r w:rsidR="006E3F95">
        <w:rPr>
          <w:b/>
          <w:bCs/>
        </w:rPr>
        <w:t> :</w:t>
      </w:r>
      <w:r>
        <w:rPr>
          <w:rFonts w:ascii="Times New Roman" w:hAnsi="Times New Roman"/>
          <w:b/>
          <w:bCs/>
        </w:rPr>
        <w:t> </w:t>
      </w:r>
      <w:hyperlink r:id="rId13" w:history="1">
        <w:r w:rsidRPr="002E7C5B">
          <w:rPr>
            <w:rStyle w:val="Lienhypertexte"/>
          </w:rPr>
          <w:t>https://mba.rennes.fr</w:t>
        </w:r>
      </w:hyperlink>
    </w:p>
    <w:p w:rsidR="001B1D73" w:rsidRDefault="00D85288" w:rsidP="001B77CB">
      <w:pPr>
        <w:pStyle w:val="Listepuce0"/>
        <w:rPr>
          <w:b/>
          <w:bCs/>
        </w:rPr>
      </w:pPr>
      <w:r>
        <w:rPr>
          <w:b/>
          <w:bCs/>
        </w:rPr>
        <w:t>Les Tombées de la Nuit</w:t>
      </w:r>
      <w:r w:rsidR="006E3F95">
        <w:rPr>
          <w:b/>
          <w:bCs/>
        </w:rPr>
        <w:t> :</w:t>
      </w:r>
      <w:r>
        <w:rPr>
          <w:rFonts w:ascii="Times New Roman" w:hAnsi="Times New Roman"/>
          <w:b/>
          <w:bCs/>
        </w:rPr>
        <w:t> </w:t>
      </w:r>
      <w:hyperlink r:id="rId14" w:history="1">
        <w:r w:rsidRPr="00D52BF7">
          <w:rPr>
            <w:rStyle w:val="Lienhypertexte"/>
          </w:rPr>
          <w:t>www.lestombeesdelanuit.com</w:t>
        </w:r>
      </w:hyperlink>
    </w:p>
    <w:p w:rsidR="001B1D73" w:rsidRPr="00826790" w:rsidRDefault="00D85288" w:rsidP="001B77CB">
      <w:pPr>
        <w:pStyle w:val="Listepuce0"/>
        <w:rPr>
          <w:color w:val="0563C1" w:themeColor="hyperlink"/>
          <w:u w:val="single"/>
        </w:rPr>
      </w:pPr>
      <w:r>
        <w:rPr>
          <w:b/>
          <w:bCs/>
        </w:rPr>
        <w:t xml:space="preserve">L’association </w:t>
      </w:r>
      <w:proofErr w:type="spellStart"/>
      <w:r>
        <w:rPr>
          <w:b/>
          <w:bCs/>
        </w:rPr>
        <w:t>Zanzan</w:t>
      </w:r>
      <w:proofErr w:type="spellEnd"/>
      <w:r>
        <w:rPr>
          <w:b/>
          <w:bCs/>
        </w:rPr>
        <w:t xml:space="preserve"> Films</w:t>
      </w:r>
      <w:r w:rsidR="006E3F95">
        <w:rPr>
          <w:b/>
          <w:bCs/>
        </w:rPr>
        <w:t> :</w:t>
      </w:r>
      <w:r>
        <w:t xml:space="preserve"> travaille auss</w:t>
      </w:r>
      <w:r w:rsidR="001B77CB">
        <w:t xml:space="preserve">i avec les professionnels de la culture </w:t>
      </w:r>
      <w:r>
        <w:t>pour permettre une meilleure accessibilité</w:t>
      </w:r>
      <w:r>
        <w:rPr>
          <w:rFonts w:ascii="Times New Roman" w:hAnsi="Times New Roman"/>
        </w:rPr>
        <w:t> </w:t>
      </w:r>
      <w:r>
        <w:t xml:space="preserve">: </w:t>
      </w:r>
      <w:hyperlink r:id="rId15" w:history="1">
        <w:r w:rsidRPr="00731516">
          <w:rPr>
            <w:rStyle w:val="Lienhypertexte"/>
          </w:rPr>
          <w:t>www.zanzan-films.com</w:t>
        </w:r>
      </w:hyperlink>
    </w:p>
    <w:p w:rsidR="00D85288" w:rsidRDefault="001B77CB" w:rsidP="001B77CB">
      <w:pPr>
        <w:pStyle w:val="Listepuce0"/>
      </w:pPr>
      <w:r>
        <w:rPr>
          <w:rFonts w:ascii="Condate Medium" w:hAnsi="Condate Medium" w:cs="Condate Medium"/>
          <w:noProof/>
          <w:spacing w:val="-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102870</wp:posOffset>
            </wp:positionV>
            <wp:extent cx="449580" cy="424815"/>
            <wp:effectExtent l="0" t="0" r="7620" b="0"/>
            <wp:wrapNone/>
            <wp:docPr id="8230883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8838" name="Image 82308838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4958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5288">
        <w:rPr>
          <w:b/>
          <w:bCs/>
        </w:rPr>
        <w:t>Dans les structures culturelles, des personnes sont référentes accessibilité.</w:t>
      </w:r>
      <w:r w:rsidR="003746B8">
        <w:rPr>
          <w:b/>
          <w:bCs/>
        </w:rPr>
        <w:t xml:space="preserve"> </w:t>
      </w:r>
      <w:r w:rsidR="00D85288">
        <w:t xml:space="preserve">Pour vous aider à préparer votre </w:t>
      </w:r>
      <w:r w:rsidR="00D85288">
        <w:rPr>
          <w:spacing w:val="-2"/>
        </w:rPr>
        <w:t xml:space="preserve">sortie culturelle, la Direction de la Culture peut vous donner </w:t>
      </w:r>
      <w:r w:rsidR="00D85288">
        <w:t>leur contact, et plus d’informations sur les propositions.</w:t>
      </w:r>
    </w:p>
    <w:p w:rsidR="004252B0" w:rsidRDefault="004252B0" w:rsidP="002A73EF">
      <w:pPr>
        <w:adjustRightInd w:val="0"/>
      </w:pPr>
    </w:p>
    <w:p w:rsidR="00D85288" w:rsidRDefault="00D85288" w:rsidP="001B77CB">
      <w:pPr>
        <w:pStyle w:val="Titre1"/>
      </w:pPr>
      <w:r>
        <w:t xml:space="preserve">Direction de la Culture </w:t>
      </w:r>
    </w:p>
    <w:p w:rsidR="001B1D73" w:rsidRDefault="00FF223F" w:rsidP="002A73EF">
      <w:pPr>
        <w:adjustRightInd w:val="0"/>
        <w:spacing w:after="0"/>
      </w:pPr>
      <w:r>
        <w:rPr>
          <w:b/>
          <w:bCs/>
          <w:noProof/>
        </w:rPr>
        <w:drawing>
          <wp:inline distT="0" distB="0" distL="0" distR="0" wp14:anchorId="5C8A9D27" wp14:editId="4CBBC26D">
            <wp:extent cx="358775" cy="307975"/>
            <wp:effectExtent l="0" t="0" r="0" b="0"/>
            <wp:docPr id="29200264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002643" name="Image 292002643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30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 w:rsidR="00D85288">
        <w:rPr>
          <w:b/>
          <w:bCs/>
        </w:rPr>
        <w:t>E-mail</w:t>
      </w:r>
      <w:r w:rsidR="00D85288">
        <w:rPr>
          <w:rFonts w:ascii="Times New Roman" w:hAnsi="Times New Roman"/>
          <w:b/>
          <w:bCs/>
        </w:rPr>
        <w:t> </w:t>
      </w:r>
      <w:r w:rsidR="00D85288">
        <w:rPr>
          <w:b/>
          <w:bCs/>
        </w:rPr>
        <w:t>:</w:t>
      </w:r>
      <w:r w:rsidR="00D85288">
        <w:t xml:space="preserve"> </w:t>
      </w:r>
      <w:hyperlink r:id="rId18" w:history="1">
        <w:r w:rsidR="001B1D73" w:rsidRPr="00D348D7">
          <w:rPr>
            <w:rStyle w:val="Lienhypertexte"/>
          </w:rPr>
          <w:t>servicesoutienprojetsculturels@rennesmetropole.fr</w:t>
        </w:r>
      </w:hyperlink>
    </w:p>
    <w:p w:rsidR="00D85288" w:rsidRDefault="00FF223F" w:rsidP="002A73EF">
      <w:pPr>
        <w:adjustRightInd w:val="0"/>
        <w:spacing w:after="0"/>
      </w:pPr>
      <w:r>
        <w:rPr>
          <w:b/>
          <w:bCs/>
          <w:noProof/>
        </w:rPr>
        <w:drawing>
          <wp:inline distT="0" distB="0" distL="0" distR="0" wp14:anchorId="231E56AE" wp14:editId="5DF00D3A">
            <wp:extent cx="360000" cy="358775"/>
            <wp:effectExtent l="0" t="0" r="0" b="0"/>
            <wp:docPr id="147620128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201280" name="Image 1476201280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9421" r="-39421"/>
                    <a:stretch/>
                  </pic:blipFill>
                  <pic:spPr bwMode="auto">
                    <a:xfrm>
                      <a:off x="0" y="0"/>
                      <a:ext cx="360000" cy="35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 w:rsidR="00D85288">
        <w:rPr>
          <w:b/>
          <w:bCs/>
        </w:rPr>
        <w:t>Téléphone</w:t>
      </w:r>
      <w:r w:rsidR="00D85288">
        <w:rPr>
          <w:rFonts w:ascii="Times New Roman" w:hAnsi="Times New Roman"/>
          <w:b/>
          <w:bCs/>
        </w:rPr>
        <w:t> </w:t>
      </w:r>
      <w:r w:rsidR="00D85288">
        <w:rPr>
          <w:b/>
          <w:bCs/>
        </w:rPr>
        <w:t>:</w:t>
      </w:r>
      <w:r w:rsidR="00D85288">
        <w:t xml:space="preserve"> 02 99 86 60 50</w:t>
      </w:r>
    </w:p>
    <w:p w:rsidR="00D62D5A" w:rsidRDefault="00826790" w:rsidP="002A73EF">
      <w:pPr>
        <w:adjustRightInd w:val="0"/>
        <w:spacing w:after="0"/>
        <w:rPr>
          <w:rStyle w:val="Lienhypertexte"/>
        </w:rPr>
      </w:pPr>
      <w:r>
        <w:rPr>
          <w:noProof/>
        </w:rPr>
        <w:drawing>
          <wp:inline distT="0" distB="0" distL="0" distR="0" wp14:anchorId="1CF26335" wp14:editId="19D4B834">
            <wp:extent cx="359410" cy="320040"/>
            <wp:effectExtent l="0" t="0" r="0" b="0"/>
            <wp:docPr id="26554137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41375" name="Image 265541375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 w:rsidR="00D85288">
        <w:rPr>
          <w:b/>
          <w:bCs/>
        </w:rPr>
        <w:t>Site</w:t>
      </w:r>
      <w:r w:rsidR="00D85288">
        <w:rPr>
          <w:rFonts w:ascii="Times New Roman" w:hAnsi="Times New Roman"/>
          <w:b/>
          <w:bCs/>
        </w:rPr>
        <w:t> </w:t>
      </w:r>
      <w:r w:rsidR="00D85288">
        <w:rPr>
          <w:b/>
          <w:bCs/>
        </w:rPr>
        <w:t xml:space="preserve">: </w:t>
      </w:r>
      <w:hyperlink r:id="rId21" w:history="1">
        <w:r w:rsidR="001B1D73" w:rsidRPr="00D348D7">
          <w:rPr>
            <w:rStyle w:val="Lienhypertexte"/>
          </w:rPr>
          <w:t>www.metropole.rennes.fr/la-politique-culturelle</w:t>
        </w:r>
      </w:hyperlink>
    </w:p>
    <w:p w:rsidR="00D62D5A" w:rsidRDefault="00D62D5A" w:rsidP="002A73EF">
      <w:pPr>
        <w:adjustRightInd w:val="0"/>
        <w:spacing w:after="0"/>
        <w:rPr>
          <w:rStyle w:val="Lienhypertexte"/>
        </w:rPr>
      </w:pPr>
    </w:p>
    <w:p w:rsidR="00D85288" w:rsidRPr="00F233D0" w:rsidRDefault="001244A3" w:rsidP="002A73EF">
      <w:pPr>
        <w:adjustRightInd w:val="0"/>
        <w:spacing w:after="0"/>
      </w:pPr>
      <w:r w:rsidRPr="00C37042">
        <w:rPr>
          <w:noProof/>
        </w:rPr>
        <w:drawing>
          <wp:anchor distT="0" distB="0" distL="114300" distR="114300" simplePos="0" relativeHeight="251663360" behindDoc="0" locked="0" layoutInCell="1" allowOverlap="1" wp14:anchorId="27FB04CB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411163" cy="648000"/>
            <wp:effectExtent l="0" t="0" r="1905" b="0"/>
            <wp:wrapSquare wrapText="bothSides"/>
            <wp:docPr id="962824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8247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11163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516B07" w:rsidRPr="00D85288" w:rsidRDefault="00516B07" w:rsidP="00D85288"/>
    <w:sectPr w:rsidR="00516B07" w:rsidRPr="00D85288" w:rsidSect="003E4430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2155" w:right="851" w:bottom="851" w:left="85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32" w:rsidRDefault="00446C32" w:rsidP="002444B4">
      <w:r>
        <w:separator/>
      </w:r>
    </w:p>
  </w:endnote>
  <w:endnote w:type="continuationSeparator" w:id="0">
    <w:p w:rsidR="00446C32" w:rsidRDefault="00446C32" w:rsidP="0024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M Sans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date Medium">
    <w:panose1 w:val="00000600000000000000"/>
    <w:charset w:val="00"/>
    <w:family w:val="auto"/>
    <w:pitch w:val="variable"/>
    <w:sig w:usb0="80000077" w:usb1="0000003B" w:usb2="00000000" w:usb3="00000000" w:csb0="00000093" w:csb1="00000000"/>
  </w:font>
  <w:font w:name="Condate Light">
    <w:altName w:val="Calibri"/>
    <w:panose1 w:val="00000000000000000000"/>
    <w:charset w:val="00"/>
    <w:family w:val="auto"/>
    <w:pitch w:val="variable"/>
    <w:sig w:usb0="80000077" w:usb1="0000003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861" w:rsidRDefault="00446C3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C4" w:rsidRDefault="00993AC4" w:rsidP="002E7C5B">
    <w:pPr>
      <w:pStyle w:val="Pieddepage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32" w:rsidRDefault="00446C32" w:rsidP="002444B4">
      <w:r>
        <w:separator/>
      </w:r>
    </w:p>
  </w:footnote>
  <w:footnote w:type="continuationSeparator" w:id="0">
    <w:p w:rsidR="00446C32" w:rsidRDefault="00446C32" w:rsidP="0024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4A3" w:rsidRDefault="001244A3">
    <w:pPr>
      <w:pStyle w:val="En-tte"/>
    </w:pPr>
  </w:p>
  <w:p w:rsidR="001244A3" w:rsidRDefault="001244A3">
    <w:pPr>
      <w:pStyle w:val="En-tte"/>
    </w:pPr>
  </w:p>
  <w:p w:rsidR="002E7C5B" w:rsidRDefault="002E7C5B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AA69D" wp14:editId="15B694A7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854800" cy="540000"/>
          <wp:effectExtent l="0" t="0" r="3175" b="6350"/>
          <wp:wrapSquare wrapText="bothSides"/>
          <wp:docPr id="1908209676" name="Image 19082096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52A" w:rsidRDefault="00770091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B4E714" wp14:editId="0F11C95A">
          <wp:simplePos x="0" y="0"/>
          <wp:positionH relativeFrom="page">
            <wp:posOffset>537845</wp:posOffset>
          </wp:positionH>
          <wp:positionV relativeFrom="page">
            <wp:posOffset>565150</wp:posOffset>
          </wp:positionV>
          <wp:extent cx="2856524" cy="540000"/>
          <wp:effectExtent l="0" t="0" r="1270" b="0"/>
          <wp:wrapSquare wrapText="bothSides"/>
          <wp:docPr id="1717924306" name="Image 1717924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6524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252A" w:rsidRDefault="009525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2FEF0D8"/>
    <w:lvl w:ilvl="0">
      <w:start w:val="1"/>
      <w:numFmt w:val="decimal"/>
      <w:pStyle w:val="Listenumros"/>
      <w:lvlText w:val="%1 -"/>
      <w:lvlJc w:val="left"/>
      <w:pPr>
        <w:ind w:left="1211" w:hanging="360"/>
      </w:pPr>
      <w:rPr>
        <w:rFonts w:ascii="DM Sans" w:hAnsi="DM Sans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A86AE5"/>
    <w:multiLevelType w:val="multilevel"/>
    <w:tmpl w:val="6992A484"/>
    <w:styleLink w:val="Listeactuelle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E0A5C"/>
    <w:multiLevelType w:val="hybridMultilevel"/>
    <w:tmpl w:val="36E45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F43FE"/>
    <w:multiLevelType w:val="hybridMultilevel"/>
    <w:tmpl w:val="36863B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D62CF"/>
    <w:multiLevelType w:val="multilevel"/>
    <w:tmpl w:val="14EC0970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0B501C24"/>
    <w:multiLevelType w:val="singleLevel"/>
    <w:tmpl w:val="8AECFA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C5B333A"/>
    <w:multiLevelType w:val="singleLevel"/>
    <w:tmpl w:val="D57ED11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DEB1A94"/>
    <w:multiLevelType w:val="hybridMultilevel"/>
    <w:tmpl w:val="B06CB954"/>
    <w:lvl w:ilvl="0" w:tplc="D7BE1DD0">
      <w:start w:val="1"/>
      <w:numFmt w:val="bullet"/>
      <w:lvlText w:val="—"/>
      <w:lvlJc w:val="left"/>
      <w:pPr>
        <w:ind w:left="720" w:hanging="360"/>
      </w:pPr>
      <w:rPr>
        <w:rFonts w:ascii="Condate Medium" w:hAnsi="Condate Medium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11B22"/>
    <w:multiLevelType w:val="hybridMultilevel"/>
    <w:tmpl w:val="38F22044"/>
    <w:lvl w:ilvl="0" w:tplc="D06C7880">
      <w:start w:val="1"/>
      <w:numFmt w:val="decimal"/>
      <w:pStyle w:val="TitreNumniveau1"/>
      <w:lvlText w:val="%1."/>
      <w:lvlJc w:val="left"/>
      <w:pPr>
        <w:ind w:left="720" w:hanging="360"/>
      </w:pPr>
      <w:rPr>
        <w:rFonts w:ascii="DM Sans" w:hAnsi="DM Sans" w:hint="default"/>
        <w:b w:val="0"/>
        <w:i w:val="0"/>
        <w:spacing w:val="20"/>
        <w:w w:val="100"/>
        <w:kern w:val="0"/>
        <w:position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97CCF"/>
    <w:multiLevelType w:val="hybridMultilevel"/>
    <w:tmpl w:val="9E803704"/>
    <w:lvl w:ilvl="0" w:tplc="1A26AB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243B0"/>
    <w:multiLevelType w:val="hybridMultilevel"/>
    <w:tmpl w:val="48F66930"/>
    <w:lvl w:ilvl="0" w:tplc="7F9AD6A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6A2B"/>
    <w:multiLevelType w:val="hybridMultilevel"/>
    <w:tmpl w:val="6992A484"/>
    <w:lvl w:ilvl="0" w:tplc="9A2E4B7C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464AE"/>
    <w:multiLevelType w:val="hybridMultilevel"/>
    <w:tmpl w:val="4D589B0A"/>
    <w:lvl w:ilvl="0" w:tplc="696E24F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C3723"/>
    <w:multiLevelType w:val="multilevel"/>
    <w:tmpl w:val="14EC0970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2EA40566"/>
    <w:multiLevelType w:val="hybridMultilevel"/>
    <w:tmpl w:val="70FE50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E36DF"/>
    <w:multiLevelType w:val="multilevel"/>
    <w:tmpl w:val="14EC0970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16" w15:restartNumberingAfterBreak="0">
    <w:nsid w:val="3A324D77"/>
    <w:multiLevelType w:val="hybridMultilevel"/>
    <w:tmpl w:val="135E46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608A"/>
    <w:multiLevelType w:val="multilevel"/>
    <w:tmpl w:val="040C001D"/>
    <w:styleLink w:val="Listepuce"/>
    <w:lvl w:ilvl="0">
      <w:start w:val="1"/>
      <w:numFmt w:val="bullet"/>
      <w:pStyle w:val="Listepuce0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F94A71"/>
    <w:multiLevelType w:val="singleLevel"/>
    <w:tmpl w:val="8AECFA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1232546"/>
    <w:multiLevelType w:val="hybridMultilevel"/>
    <w:tmpl w:val="CF06AF68"/>
    <w:lvl w:ilvl="0" w:tplc="E5FA3940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73C95"/>
    <w:multiLevelType w:val="hybridMultilevel"/>
    <w:tmpl w:val="E1FE5D42"/>
    <w:lvl w:ilvl="0" w:tplc="42B0B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12497"/>
    <w:multiLevelType w:val="multilevel"/>
    <w:tmpl w:val="14EC0970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22" w15:restartNumberingAfterBreak="0">
    <w:nsid w:val="60A146D2"/>
    <w:multiLevelType w:val="multilevel"/>
    <w:tmpl w:val="D01C38AE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abstractNum w:abstractNumId="23" w15:restartNumberingAfterBreak="0">
    <w:nsid w:val="64F261B7"/>
    <w:multiLevelType w:val="multilevel"/>
    <w:tmpl w:val="040C001D"/>
    <w:numStyleLink w:val="Listepuce"/>
  </w:abstractNum>
  <w:abstractNum w:abstractNumId="24" w15:restartNumberingAfterBreak="0">
    <w:nsid w:val="716C79AE"/>
    <w:multiLevelType w:val="hybridMultilevel"/>
    <w:tmpl w:val="48F6693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B6CF8"/>
    <w:multiLevelType w:val="hybridMultilevel"/>
    <w:tmpl w:val="BEE4CBE2"/>
    <w:lvl w:ilvl="0" w:tplc="7364342A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810F5"/>
    <w:multiLevelType w:val="multilevel"/>
    <w:tmpl w:val="14EC0970"/>
    <w:lvl w:ilvl="0">
      <w:start w:val="1"/>
      <w:numFmt w:val="none"/>
      <w:lvlText w:val="A.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%9."/>
      <w:lvlJc w:val="left"/>
      <w:pPr>
        <w:ind w:left="2556" w:hanging="284"/>
      </w:pPr>
      <w:rPr>
        <w:rFonts w:hint="default"/>
      </w:rPr>
    </w:lvl>
  </w:abstractNum>
  <w:num w:numId="1">
    <w:abstractNumId w:val="10"/>
  </w:num>
  <w:num w:numId="2">
    <w:abstractNumId w:val="24"/>
  </w:num>
  <w:num w:numId="3">
    <w:abstractNumId w:val="6"/>
  </w:num>
  <w:num w:numId="4">
    <w:abstractNumId w:val="5"/>
  </w:num>
  <w:num w:numId="5">
    <w:abstractNumId w:val="18"/>
  </w:num>
  <w:num w:numId="6">
    <w:abstractNumId w:val="7"/>
  </w:num>
  <w:num w:numId="7">
    <w:abstractNumId w:val="9"/>
  </w:num>
  <w:num w:numId="8">
    <w:abstractNumId w:val="20"/>
  </w:num>
  <w:num w:numId="9">
    <w:abstractNumId w:val="8"/>
  </w:num>
  <w:num w:numId="10">
    <w:abstractNumId w:val="3"/>
  </w:num>
  <w:num w:numId="11">
    <w:abstractNumId w:val="17"/>
  </w:num>
  <w:num w:numId="12">
    <w:abstractNumId w:val="23"/>
  </w:num>
  <w:num w:numId="13">
    <w:abstractNumId w:val="0"/>
  </w:num>
  <w:num w:numId="14">
    <w:abstractNumId w:val="14"/>
  </w:num>
  <w:num w:numId="15">
    <w:abstractNumId w:val="16"/>
  </w:num>
  <w:num w:numId="16">
    <w:abstractNumId w:val="13"/>
  </w:num>
  <w:num w:numId="17">
    <w:abstractNumId w:val="4"/>
  </w:num>
  <w:num w:numId="18">
    <w:abstractNumId w:val="15"/>
  </w:num>
  <w:num w:numId="19">
    <w:abstractNumId w:val="12"/>
  </w:num>
  <w:num w:numId="20">
    <w:abstractNumId w:val="19"/>
  </w:num>
  <w:num w:numId="21">
    <w:abstractNumId w:val="22"/>
  </w:num>
  <w:num w:numId="22">
    <w:abstractNumId w:val="21"/>
  </w:num>
  <w:num w:numId="23">
    <w:abstractNumId w:val="26"/>
  </w:num>
  <w:num w:numId="24">
    <w:abstractNumId w:val="11"/>
  </w:num>
  <w:num w:numId="25">
    <w:abstractNumId w:val="25"/>
  </w:num>
  <w:num w:numId="26">
    <w:abstractNumId w:val="0"/>
    <w:lvlOverride w:ilvl="0">
      <w:startOverride w:val="1"/>
    </w:lvlOverride>
  </w:num>
  <w:num w:numId="27">
    <w:abstractNumId w:val="25"/>
    <w:lvlOverride w:ilvl="0">
      <w:startOverride w:val="1"/>
    </w:lvlOverride>
  </w:num>
  <w:num w:numId="28">
    <w:abstractNumId w:val="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907"/>
  <w:hyphenationZone w:val="425"/>
  <w:noPunctuationKerning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B8"/>
    <w:rsid w:val="0002797A"/>
    <w:rsid w:val="00081978"/>
    <w:rsid w:val="00096BE6"/>
    <w:rsid w:val="000B76B4"/>
    <w:rsid w:val="000F3400"/>
    <w:rsid w:val="00101BE1"/>
    <w:rsid w:val="001204D9"/>
    <w:rsid w:val="001244A3"/>
    <w:rsid w:val="00160861"/>
    <w:rsid w:val="00163E8B"/>
    <w:rsid w:val="00187B4D"/>
    <w:rsid w:val="001B1D73"/>
    <w:rsid w:val="001B77CB"/>
    <w:rsid w:val="001E72EA"/>
    <w:rsid w:val="002315E3"/>
    <w:rsid w:val="002444B4"/>
    <w:rsid w:val="002457C3"/>
    <w:rsid w:val="00260160"/>
    <w:rsid w:val="00282F21"/>
    <w:rsid w:val="002A73EF"/>
    <w:rsid w:val="002E7C5B"/>
    <w:rsid w:val="00326035"/>
    <w:rsid w:val="003604DB"/>
    <w:rsid w:val="003746B8"/>
    <w:rsid w:val="003A281D"/>
    <w:rsid w:val="003A61B2"/>
    <w:rsid w:val="003B6406"/>
    <w:rsid w:val="003B6F73"/>
    <w:rsid w:val="003D0422"/>
    <w:rsid w:val="003E4430"/>
    <w:rsid w:val="003E59B6"/>
    <w:rsid w:val="00423D35"/>
    <w:rsid w:val="004252B0"/>
    <w:rsid w:val="00445F1B"/>
    <w:rsid w:val="00446C32"/>
    <w:rsid w:val="004A6CFE"/>
    <w:rsid w:val="004D2B54"/>
    <w:rsid w:val="004D5CF1"/>
    <w:rsid w:val="00503786"/>
    <w:rsid w:val="00516B07"/>
    <w:rsid w:val="00577ACB"/>
    <w:rsid w:val="005D1F3C"/>
    <w:rsid w:val="005E1E16"/>
    <w:rsid w:val="005E1F77"/>
    <w:rsid w:val="00613CEE"/>
    <w:rsid w:val="00677DE3"/>
    <w:rsid w:val="006850DC"/>
    <w:rsid w:val="00696205"/>
    <w:rsid w:val="006A094E"/>
    <w:rsid w:val="006E3F95"/>
    <w:rsid w:val="006F3685"/>
    <w:rsid w:val="00701102"/>
    <w:rsid w:val="00720302"/>
    <w:rsid w:val="0074277A"/>
    <w:rsid w:val="007436BC"/>
    <w:rsid w:val="00770091"/>
    <w:rsid w:val="0077704A"/>
    <w:rsid w:val="007866C6"/>
    <w:rsid w:val="007C1BFF"/>
    <w:rsid w:val="007C4ABB"/>
    <w:rsid w:val="007D4C52"/>
    <w:rsid w:val="00826790"/>
    <w:rsid w:val="008318B8"/>
    <w:rsid w:val="0085471B"/>
    <w:rsid w:val="00883E98"/>
    <w:rsid w:val="00890334"/>
    <w:rsid w:val="008E36B4"/>
    <w:rsid w:val="008F1DB5"/>
    <w:rsid w:val="00932E8F"/>
    <w:rsid w:val="00937CA6"/>
    <w:rsid w:val="0095252A"/>
    <w:rsid w:val="0096687C"/>
    <w:rsid w:val="009714F4"/>
    <w:rsid w:val="00993AC4"/>
    <w:rsid w:val="009D087B"/>
    <w:rsid w:val="009F7619"/>
    <w:rsid w:val="00A0107B"/>
    <w:rsid w:val="00A40E9D"/>
    <w:rsid w:val="00A92877"/>
    <w:rsid w:val="00AB754A"/>
    <w:rsid w:val="00AD3D60"/>
    <w:rsid w:val="00AE57D6"/>
    <w:rsid w:val="00AF2071"/>
    <w:rsid w:val="00AF2FF5"/>
    <w:rsid w:val="00B154FA"/>
    <w:rsid w:val="00B15C1E"/>
    <w:rsid w:val="00B3638E"/>
    <w:rsid w:val="00B70249"/>
    <w:rsid w:val="00B708BA"/>
    <w:rsid w:val="00BC505F"/>
    <w:rsid w:val="00C37042"/>
    <w:rsid w:val="00C87367"/>
    <w:rsid w:val="00CA5908"/>
    <w:rsid w:val="00CC49D2"/>
    <w:rsid w:val="00D301AB"/>
    <w:rsid w:val="00D52BF7"/>
    <w:rsid w:val="00D62D5A"/>
    <w:rsid w:val="00D85288"/>
    <w:rsid w:val="00DA3A08"/>
    <w:rsid w:val="00DA60B4"/>
    <w:rsid w:val="00DD3276"/>
    <w:rsid w:val="00E20465"/>
    <w:rsid w:val="00E613F2"/>
    <w:rsid w:val="00F01543"/>
    <w:rsid w:val="00F25CB3"/>
    <w:rsid w:val="00F57FAC"/>
    <w:rsid w:val="00FB7F48"/>
    <w:rsid w:val="00FD73EB"/>
    <w:rsid w:val="00FE1384"/>
    <w:rsid w:val="00F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DE7864"/>
  <w15:docId w15:val="{CA3A161D-8173-41BC-AC13-1D3A4791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4F4"/>
    <w:pPr>
      <w:spacing w:after="120"/>
    </w:pPr>
    <w:rPr>
      <w:rFonts w:ascii="DM Sans" w:hAnsi="DM Sans"/>
      <w:sz w:val="24"/>
      <w:szCs w:val="24"/>
    </w:rPr>
  </w:style>
  <w:style w:type="paragraph" w:styleId="Titre1">
    <w:name w:val="heading 1"/>
    <w:basedOn w:val="Normal"/>
    <w:next w:val="Normal"/>
    <w:rsid w:val="00FF223F"/>
    <w:pPr>
      <w:spacing w:before="240" w:after="240"/>
      <w:outlineLvl w:val="0"/>
    </w:pPr>
    <w:rPr>
      <w:rFonts w:ascii="Condate Medium" w:hAnsi="Condate Medium"/>
      <w:color w:val="000000" w:themeColor="text2"/>
      <w:sz w:val="32"/>
      <w:szCs w:val="28"/>
    </w:rPr>
  </w:style>
  <w:style w:type="paragraph" w:styleId="Titre2">
    <w:name w:val="heading 2"/>
    <w:basedOn w:val="Titre1"/>
    <w:next w:val="Normal"/>
    <w:qFormat/>
    <w:rsid w:val="00720302"/>
    <w:pPr>
      <w:numPr>
        <w:numId w:val="25"/>
      </w:numPr>
      <w:outlineLvl w:val="1"/>
    </w:pPr>
    <w:rPr>
      <w:rFonts w:asciiTheme="minorHAnsi" w:hAnsiTheme="minorHAnsi"/>
      <w:b/>
      <w:sz w:val="24"/>
      <w:szCs w:val="24"/>
    </w:rPr>
  </w:style>
  <w:style w:type="paragraph" w:styleId="Titre3">
    <w:name w:val="heading 3"/>
    <w:basedOn w:val="Normal"/>
    <w:next w:val="Normal"/>
    <w:qFormat/>
    <w:rsid w:val="001204D9"/>
    <w:pPr>
      <w:spacing w:before="120" w:after="60"/>
      <w:outlineLvl w:val="2"/>
    </w:pPr>
    <w:rPr>
      <w:rFonts w:ascii="Condate Light" w:hAnsi="Condate Light"/>
      <w:color w:val="000000" w:themeColor="text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de document"/>
    <w:next w:val="Normal"/>
    <w:link w:val="TitreCar"/>
    <w:qFormat/>
    <w:rsid w:val="00FF223F"/>
    <w:pPr>
      <w:framePr w:hSpace="142" w:vSpace="142" w:wrap="around" w:vAnchor="page" w:hAnchor="page" w:x="852" w:y="1419"/>
      <w:spacing w:before="120" w:line="520" w:lineRule="exact"/>
      <w:suppressOverlap/>
    </w:pPr>
    <w:rPr>
      <w:rFonts w:ascii="Condate Light" w:hAnsi="Condate Light"/>
      <w:sz w:val="48"/>
      <w:szCs w:val="72"/>
    </w:rPr>
  </w:style>
  <w:style w:type="character" w:customStyle="1" w:styleId="TitreCar">
    <w:name w:val="Titre Car"/>
    <w:aliases w:val="Titre de document Car"/>
    <w:basedOn w:val="Policepardfaut"/>
    <w:link w:val="Titre"/>
    <w:rsid w:val="00FF223F"/>
    <w:rPr>
      <w:rFonts w:ascii="Condate Light" w:hAnsi="Condate Light"/>
      <w:sz w:val="48"/>
      <w:szCs w:val="72"/>
    </w:rPr>
  </w:style>
  <w:style w:type="paragraph" w:styleId="Textedebulles">
    <w:name w:val="Balloon Text"/>
    <w:basedOn w:val="Normal"/>
    <w:link w:val="TextedebullesCar"/>
    <w:rsid w:val="009D08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D087B"/>
    <w:rPr>
      <w:rFonts w:ascii="Tahoma" w:hAnsi="Tahoma" w:cs="Tahoma"/>
      <w:sz w:val="16"/>
      <w:szCs w:val="16"/>
    </w:rPr>
  </w:style>
  <w:style w:type="paragraph" w:customStyle="1" w:styleId="Entrestableau">
    <w:name w:val="Entrées tableau"/>
    <w:basedOn w:val="Normal"/>
    <w:rsid w:val="00F01543"/>
    <w:pPr>
      <w:framePr w:hSpace="142" w:vSpace="142" w:wrap="around" w:vAnchor="page" w:hAnchor="page" w:x="852" w:y="1419"/>
      <w:spacing w:after="0"/>
      <w:suppressOverlap/>
      <w:outlineLvl w:val="1"/>
    </w:pPr>
    <w:rPr>
      <w:b/>
      <w:noProof/>
      <w:sz w:val="18"/>
    </w:rPr>
  </w:style>
  <w:style w:type="paragraph" w:styleId="Pieddepage">
    <w:name w:val="footer"/>
    <w:basedOn w:val="Normal"/>
    <w:link w:val="PieddepageCar"/>
    <w:uiPriority w:val="99"/>
    <w:rsid w:val="00993AC4"/>
    <w:pPr>
      <w:pBdr>
        <w:top w:val="single" w:sz="4" w:space="12" w:color="auto"/>
      </w:pBdr>
      <w:tabs>
        <w:tab w:val="center" w:pos="4536"/>
        <w:tab w:val="right" w:pos="9072"/>
      </w:tabs>
      <w:jc w:val="both"/>
    </w:pPr>
  </w:style>
  <w:style w:type="table" w:styleId="Grilledutableau">
    <w:name w:val="Table Grid"/>
    <w:basedOn w:val="TableauNormal"/>
    <w:rsid w:val="00883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E2046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20465"/>
    <w:rPr>
      <w:rFonts w:ascii="Arial Narrow" w:hAnsi="Arial Narrow"/>
      <w:sz w:val="22"/>
      <w:szCs w:val="24"/>
    </w:rPr>
  </w:style>
  <w:style w:type="paragraph" w:customStyle="1" w:styleId="TitreNumniveau1">
    <w:name w:val="Titre Num niveau 1"/>
    <w:basedOn w:val="Titre1"/>
    <w:qFormat/>
    <w:rsid w:val="000F3400"/>
    <w:pPr>
      <w:numPr>
        <w:numId w:val="9"/>
      </w:numPr>
      <w:spacing w:before="100"/>
      <w:ind w:left="0" w:firstLine="0"/>
    </w:pPr>
  </w:style>
  <w:style w:type="character" w:customStyle="1" w:styleId="Accentuationmot">
    <w:name w:val="Accentuation mot"/>
    <w:basedOn w:val="Policepardfaut"/>
    <w:uiPriority w:val="1"/>
    <w:qFormat/>
    <w:rsid w:val="00516B07"/>
    <w:rPr>
      <w:b/>
    </w:rPr>
  </w:style>
  <w:style w:type="paragraph" w:customStyle="1" w:styleId="intertitre">
    <w:name w:val="intertitre"/>
    <w:basedOn w:val="Titre1"/>
    <w:qFormat/>
    <w:rsid w:val="00AE57D6"/>
    <w:rPr>
      <w:rFonts w:asciiTheme="minorHAnsi" w:hAnsiTheme="minorHAnsi"/>
      <w:b/>
      <w:sz w:val="20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3AC4"/>
    <w:rPr>
      <w:rFonts w:ascii="DM Sans" w:hAnsi="DM Sans"/>
      <w:szCs w:val="24"/>
    </w:rPr>
  </w:style>
  <w:style w:type="numbering" w:customStyle="1" w:styleId="Listepuce">
    <w:name w:val="Liste à puce"/>
    <w:basedOn w:val="Aucuneliste"/>
    <w:uiPriority w:val="99"/>
    <w:rsid w:val="00CC49D2"/>
    <w:pPr>
      <w:numPr>
        <w:numId w:val="11"/>
      </w:numPr>
    </w:pPr>
  </w:style>
  <w:style w:type="paragraph" w:styleId="Listenumros">
    <w:name w:val="List Number"/>
    <w:basedOn w:val="Normal"/>
    <w:rsid w:val="000B76B4"/>
    <w:pPr>
      <w:numPr>
        <w:numId w:val="13"/>
      </w:numPr>
      <w:spacing w:line="360" w:lineRule="auto"/>
      <w:ind w:left="1208" w:hanging="357"/>
      <w:contextualSpacing/>
    </w:pPr>
  </w:style>
  <w:style w:type="paragraph" w:customStyle="1" w:styleId="Listepuce0">
    <w:name w:val="Liste puce"/>
    <w:basedOn w:val="Normal"/>
    <w:qFormat/>
    <w:rsid w:val="001B77CB"/>
    <w:pPr>
      <w:numPr>
        <w:numId w:val="12"/>
      </w:numPr>
      <w:spacing w:before="120"/>
      <w:ind w:left="1208" w:hanging="357"/>
    </w:pPr>
  </w:style>
  <w:style w:type="character" w:customStyle="1" w:styleId="texteaccentu">
    <w:name w:val="texte accentué"/>
    <w:basedOn w:val="Policepardfaut"/>
    <w:uiPriority w:val="1"/>
    <w:qFormat/>
    <w:rsid w:val="00CC49D2"/>
    <w:rPr>
      <w:b/>
    </w:rPr>
  </w:style>
  <w:style w:type="character" w:customStyle="1" w:styleId="texteaccentusoulign">
    <w:name w:val="texte accentué souligné"/>
    <w:basedOn w:val="texteaccentu"/>
    <w:uiPriority w:val="1"/>
    <w:qFormat/>
    <w:rsid w:val="00CC49D2"/>
    <w:rPr>
      <w:b/>
      <w:u w:val="single"/>
    </w:rPr>
  </w:style>
  <w:style w:type="paragraph" w:customStyle="1" w:styleId="Citationexergue">
    <w:name w:val="Citation exergue"/>
    <w:basedOn w:val="Normal"/>
    <w:next w:val="Normal"/>
    <w:link w:val="CitationexergueCar"/>
    <w:qFormat/>
    <w:rsid w:val="000B76B4"/>
    <w:pPr>
      <w:pBdr>
        <w:top w:val="single" w:sz="4" w:space="4" w:color="auto"/>
        <w:bottom w:val="single" w:sz="4" w:space="4" w:color="auto"/>
      </w:pBdr>
      <w:spacing w:before="120"/>
      <w:ind w:left="1701" w:right="1701"/>
    </w:pPr>
    <w:rPr>
      <w:i/>
      <w:sz w:val="22"/>
    </w:rPr>
  </w:style>
  <w:style w:type="character" w:styleId="Accentuation">
    <w:name w:val="Emphasis"/>
    <w:basedOn w:val="Policepardfaut"/>
    <w:qFormat/>
    <w:rsid w:val="00423D35"/>
    <w:rPr>
      <w:i/>
      <w:iCs/>
    </w:rPr>
  </w:style>
  <w:style w:type="character" w:customStyle="1" w:styleId="CitationexergueCar">
    <w:name w:val="Citation exergue Car"/>
    <w:basedOn w:val="Policepardfaut"/>
    <w:link w:val="Citationexergue"/>
    <w:rsid w:val="000B76B4"/>
    <w:rPr>
      <w:rFonts w:ascii="DM Sans" w:hAnsi="DM Sans"/>
      <w:i/>
      <w:sz w:val="22"/>
      <w:szCs w:val="24"/>
    </w:rPr>
  </w:style>
  <w:style w:type="character" w:styleId="lev">
    <w:name w:val="Strong"/>
    <w:basedOn w:val="Policepardfaut"/>
    <w:qFormat/>
    <w:rsid w:val="00DA3A08"/>
    <w:rPr>
      <w:b/>
      <w:bCs/>
    </w:rPr>
  </w:style>
  <w:style w:type="paragraph" w:customStyle="1" w:styleId="textenormaltableau">
    <w:name w:val="texte normal tableau"/>
    <w:basedOn w:val="Normal"/>
    <w:qFormat/>
    <w:rsid w:val="00F01543"/>
    <w:pPr>
      <w:framePr w:hSpace="141" w:wrap="around" w:vAnchor="text" w:hAnchor="margin" w:y="69"/>
    </w:pPr>
    <w:rPr>
      <w:sz w:val="18"/>
    </w:rPr>
  </w:style>
  <w:style w:type="paragraph" w:customStyle="1" w:styleId="TITRE0">
    <w:name w:val="TITRE"/>
    <w:next w:val="Sous-titre"/>
    <w:link w:val="TITRECar0"/>
    <w:rsid w:val="00D85288"/>
    <w:rPr>
      <w:rFonts w:ascii="Condate Medium" w:hAnsi="Condate Medium" w:cs="Tahoma"/>
      <w:bCs/>
      <w:color w:val="000000"/>
      <w:sz w:val="96"/>
      <w:szCs w:val="22"/>
      <w:lang w:eastAsia="en-US"/>
    </w:rPr>
  </w:style>
  <w:style w:type="character" w:customStyle="1" w:styleId="TITRECar0">
    <w:name w:val="TITRE Car"/>
    <w:link w:val="TITRE0"/>
    <w:rsid w:val="00D85288"/>
    <w:rPr>
      <w:rFonts w:ascii="Condate Medium" w:hAnsi="Condate Medium" w:cs="Tahoma"/>
      <w:bCs/>
      <w:color w:val="000000"/>
      <w:sz w:val="96"/>
      <w:szCs w:val="22"/>
      <w:lang w:eastAsia="en-US"/>
    </w:rPr>
  </w:style>
  <w:style w:type="paragraph" w:customStyle="1" w:styleId="Paragraphestandard">
    <w:name w:val="[Paragraphe standard]"/>
    <w:basedOn w:val="Normal"/>
    <w:uiPriority w:val="99"/>
    <w:rsid w:val="00D8528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paragraph" w:customStyle="1" w:styleId="textecourant">
    <w:name w:val="texte courant"/>
    <w:basedOn w:val="Normal"/>
    <w:uiPriority w:val="99"/>
    <w:rsid w:val="00D85288"/>
    <w:pPr>
      <w:suppressAutoHyphens/>
      <w:autoSpaceDE w:val="0"/>
      <w:autoSpaceDN w:val="0"/>
      <w:adjustRightInd w:val="0"/>
      <w:spacing w:before="85" w:after="0" w:line="280" w:lineRule="atLeast"/>
      <w:textAlignment w:val="center"/>
    </w:pPr>
    <w:rPr>
      <w:rFonts w:eastAsiaTheme="minorHAnsi" w:cs="DM Sans"/>
      <w:color w:val="000000"/>
      <w:spacing w:val="-1"/>
      <w:sz w:val="23"/>
      <w:szCs w:val="23"/>
      <w:lang w:eastAsia="en-US"/>
    </w:rPr>
  </w:style>
  <w:style w:type="paragraph" w:styleId="Sous-titre">
    <w:name w:val="Subtitle"/>
    <w:basedOn w:val="Normal"/>
    <w:next w:val="Normal"/>
    <w:link w:val="Sous-titreCar"/>
    <w:qFormat/>
    <w:rsid w:val="00D8528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D8528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numbering" w:customStyle="1" w:styleId="Listeactuelle1">
    <w:name w:val="Liste actuelle1"/>
    <w:uiPriority w:val="99"/>
    <w:rsid w:val="00D85288"/>
    <w:pPr>
      <w:numPr>
        <w:numId w:val="28"/>
      </w:numPr>
    </w:pPr>
  </w:style>
  <w:style w:type="character" w:styleId="Lienhypertexte">
    <w:name w:val="Hyperlink"/>
    <w:basedOn w:val="Policepardfaut"/>
    <w:unhideWhenUsed/>
    <w:rsid w:val="00D8528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8528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D52B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ba.rennes.fr/" TargetMode="External"/><Relationship Id="rId18" Type="http://schemas.openxmlformats.org/officeDocument/2006/relationships/hyperlink" Target="mailto:servicesoutienprojetsculturels@rennesmetropole.fr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metropole.rennes.fr/la-politique-culturell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fracbretagne.fr/" TargetMode="External"/><Relationship Id="rId17" Type="http://schemas.openxmlformats.org/officeDocument/2006/relationships/image" Target="media/image2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eschampslibres.fr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zanzan-films.com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estombeesdelanuit.com/" TargetMode="External"/><Relationship Id="rId22" Type="http://schemas.openxmlformats.org/officeDocument/2006/relationships/image" Target="media/image5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RENNES_courriers">
  <a:themeElements>
    <a:clrScheme name="Personnalisé 2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40745F"/>
      </a:accent1>
      <a:accent2>
        <a:srgbClr val="559B7F"/>
      </a:accent2>
      <a:accent3>
        <a:srgbClr val="77B59C"/>
      </a:accent3>
      <a:accent4>
        <a:srgbClr val="ABD1C2"/>
      </a:accent4>
      <a:accent5>
        <a:srgbClr val="476A81"/>
      </a:accent5>
      <a:accent6>
        <a:srgbClr val="6A92AE"/>
      </a:accent6>
      <a:hlink>
        <a:srgbClr val="0563C1"/>
      </a:hlink>
      <a:folHlink>
        <a:srgbClr val="954F72"/>
      </a:folHlink>
    </a:clrScheme>
    <a:fontScheme name="dm sans">
      <a:majorFont>
        <a:latin typeface="DM Sans"/>
        <a:ea typeface=""/>
        <a:cs typeface=""/>
      </a:majorFont>
      <a:minorFont>
        <a:latin typeface="DM Sans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ondate_1" id="{01888EF3-B50E-4783-B86C-951FC4353F68}" vid="{08801A3B-A9B9-412B-8961-8F463DE4BB7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08f3a5-87ba-4ab5-af53-be5601b432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374A0F014F5428C6B22AC3A4FC5EA" ma:contentTypeVersion="12" ma:contentTypeDescription="Crée un document." ma:contentTypeScope="" ma:versionID="44b805627f4ddf0443b636e085438c9b">
  <xsd:schema xmlns:xsd="http://www.w3.org/2001/XMLSchema" xmlns:xs="http://www.w3.org/2001/XMLSchema" xmlns:p="http://schemas.microsoft.com/office/2006/metadata/properties" xmlns:ns2="7a08f3a5-87ba-4ab5-af53-be5601b4320d" xmlns:ns3="e6339092-a9d6-42b7-a792-2af026dd3365" targetNamespace="http://schemas.microsoft.com/office/2006/metadata/properties" ma:root="true" ma:fieldsID="28e4da50f1d2136a8cba20b97e7d85d4" ns2:_="" ns3:_="">
    <xsd:import namespace="7a08f3a5-87ba-4ab5-af53-be5601b4320d"/>
    <xsd:import namespace="e6339092-a9d6-42b7-a792-2af026dd33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8f3a5-87ba-4ab5-af53-be5601b4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44631246-6977-4dae-971a-4f25f05c63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39092-a9d6-42b7-a792-2af026dd33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35AFC-91F2-4AEB-8A88-C0A73F1482B3}">
  <ds:schemaRefs>
    <ds:schemaRef ds:uri="http://schemas.microsoft.com/office/2006/metadata/properties"/>
    <ds:schemaRef ds:uri="http://schemas.microsoft.com/office/infopath/2007/PartnerControls"/>
    <ds:schemaRef ds:uri="7a08f3a5-87ba-4ab5-af53-be5601b4320d"/>
  </ds:schemaRefs>
</ds:datastoreItem>
</file>

<file path=customXml/itemProps2.xml><?xml version="1.0" encoding="utf-8"?>
<ds:datastoreItem xmlns:ds="http://schemas.openxmlformats.org/officeDocument/2006/customXml" ds:itemID="{7C6F09A5-FAC5-4C18-BAF7-ECA96BEC9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AD43C-0E5D-460C-95A3-A864F748E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8f3a5-87ba-4ab5-af53-be5601b4320d"/>
    <ds:schemaRef ds:uri="e6339092-a9d6-42b7-a792-2af026dd33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93C87-9D5E-440E-9D9A-A1762488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l'attention de M</vt:lpstr>
    </vt:vector>
  </TitlesOfParts>
  <Company>Rennes Metropole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l'attention de M</dc:title>
  <dc:creator>Jobard-c</dc:creator>
  <cp:lastModifiedBy>Çatçoury Élisabeth</cp:lastModifiedBy>
  <cp:revision>16</cp:revision>
  <cp:lastPrinted>2000-10-03T08:26:00Z</cp:lastPrinted>
  <dcterms:created xsi:type="dcterms:W3CDTF">2024-07-23T10:19:00Z</dcterms:created>
  <dcterms:modified xsi:type="dcterms:W3CDTF">2024-08-09T13:27:00Z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0x0101005DB20EECA88C53438AD85F4C06FCEF01</vt:lpwstr>
  </property>
</Properties>
</file>